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82" w:rsidRDefault="00C37FEE" w:rsidP="00315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A8">
        <w:rPr>
          <w:rFonts w:ascii="Times New Roman" w:hAnsi="Times New Roman" w:cs="Times New Roman"/>
          <w:b/>
          <w:sz w:val="24"/>
          <w:szCs w:val="28"/>
        </w:rPr>
        <w:t>Рекомендации по формированию списков литературы в рабочих программах дисциплин</w:t>
      </w:r>
    </w:p>
    <w:p w:rsidR="00145D6F" w:rsidRPr="00265DA8" w:rsidRDefault="00145D6F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158EE" w:rsidRPr="00265DA8">
        <w:rPr>
          <w:rFonts w:ascii="Times New Roman" w:hAnsi="Times New Roman" w:cs="Times New Roman"/>
          <w:sz w:val="24"/>
          <w:szCs w:val="24"/>
        </w:rPr>
        <w:t>Федеральному закону "Об образовании в Российской Федерации" от 29.12.2012 N 273-ФЗ</w:t>
      </w:r>
      <w:r w:rsidRPr="00265DA8">
        <w:rPr>
          <w:rFonts w:ascii="Times New Roman" w:hAnsi="Times New Roman" w:cs="Times New Roman"/>
          <w:sz w:val="24"/>
          <w:szCs w:val="24"/>
        </w:rPr>
        <w:t xml:space="preserve">, высшее учебное заведение обязано обеспечить обучающихся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(модулям), в соответствии с требованиями </w:t>
      </w:r>
      <w:r w:rsidR="0070548F" w:rsidRPr="00265DA8">
        <w:rPr>
          <w:rFonts w:ascii="Times New Roman" w:hAnsi="Times New Roman" w:cs="Times New Roman"/>
          <w:sz w:val="24"/>
          <w:szCs w:val="24"/>
        </w:rPr>
        <w:t>действующих</w:t>
      </w:r>
      <w:r w:rsidR="003158EE" w:rsidRPr="00265DA8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Pr="00265DA8">
        <w:rPr>
          <w:rFonts w:ascii="Times New Roman" w:hAnsi="Times New Roman" w:cs="Times New Roman"/>
          <w:sz w:val="24"/>
          <w:szCs w:val="24"/>
        </w:rPr>
        <w:t>государственн</w:t>
      </w:r>
      <w:r w:rsidR="003158EE" w:rsidRPr="00265DA8">
        <w:rPr>
          <w:rFonts w:ascii="Times New Roman" w:hAnsi="Times New Roman" w:cs="Times New Roman"/>
          <w:sz w:val="24"/>
          <w:szCs w:val="24"/>
        </w:rPr>
        <w:t>ых</w:t>
      </w:r>
      <w:r w:rsidRPr="00265DA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158EE" w:rsidRPr="00265DA8">
        <w:rPr>
          <w:rFonts w:ascii="Times New Roman" w:hAnsi="Times New Roman" w:cs="Times New Roman"/>
          <w:sz w:val="24"/>
          <w:szCs w:val="24"/>
        </w:rPr>
        <w:t>ых</w:t>
      </w:r>
      <w:r w:rsidRPr="00265DA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3158EE" w:rsidRPr="00265DA8">
        <w:rPr>
          <w:rFonts w:ascii="Times New Roman" w:hAnsi="Times New Roman" w:cs="Times New Roman"/>
          <w:sz w:val="24"/>
          <w:szCs w:val="24"/>
        </w:rPr>
        <w:t>ов</w:t>
      </w:r>
      <w:r w:rsidRPr="00265DA8">
        <w:rPr>
          <w:rFonts w:ascii="Times New Roman" w:hAnsi="Times New Roman" w:cs="Times New Roman"/>
          <w:sz w:val="24"/>
          <w:szCs w:val="24"/>
        </w:rPr>
        <w:t>.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A8">
        <w:rPr>
          <w:rFonts w:ascii="Times New Roman" w:hAnsi="Times New Roman" w:cs="Times New Roman"/>
          <w:b/>
          <w:sz w:val="24"/>
          <w:szCs w:val="24"/>
        </w:rPr>
        <w:t>Список литературы включает следующие разделы: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1. Основная литература;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2. Дополнительная литература;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3. Периодические издания</w:t>
      </w:r>
      <w:r w:rsidR="00265DA8">
        <w:rPr>
          <w:rFonts w:ascii="Times New Roman" w:hAnsi="Times New Roman" w:cs="Times New Roman"/>
          <w:sz w:val="24"/>
          <w:szCs w:val="24"/>
        </w:rPr>
        <w:t>.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A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Включа</w:t>
      </w:r>
      <w:r w:rsidR="0028697D">
        <w:rPr>
          <w:rFonts w:ascii="Times New Roman" w:hAnsi="Times New Roman" w:cs="Times New Roman"/>
          <w:sz w:val="24"/>
          <w:szCs w:val="24"/>
        </w:rPr>
        <w:t>е</w:t>
      </w:r>
      <w:r w:rsidRPr="00265DA8">
        <w:rPr>
          <w:rFonts w:ascii="Times New Roman" w:hAnsi="Times New Roman" w:cs="Times New Roman"/>
          <w:sz w:val="24"/>
          <w:szCs w:val="24"/>
        </w:rPr>
        <w:t>т</w:t>
      </w:r>
      <w:r w:rsidR="0028697D">
        <w:rPr>
          <w:rFonts w:ascii="Times New Roman" w:hAnsi="Times New Roman" w:cs="Times New Roman"/>
          <w:sz w:val="24"/>
          <w:szCs w:val="24"/>
        </w:rPr>
        <w:t xml:space="preserve"> </w:t>
      </w:r>
      <w:r w:rsidRPr="00265DA8">
        <w:rPr>
          <w:rFonts w:ascii="Times New Roman" w:hAnsi="Times New Roman" w:cs="Times New Roman"/>
          <w:sz w:val="24"/>
          <w:szCs w:val="24"/>
        </w:rPr>
        <w:t xml:space="preserve">3-5 наименований базовой литературы: учебники, учебные пособия по данной дисциплине, представленные в фонде библиотеки. В РПД по дисциплинам, реализуемым для уровня магистратуры, в качестве основной литературы допускается использование монографий, но это не может быть единственным изданием в списке основной литературы.         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A8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28697D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9">
        <w:rPr>
          <w:rFonts w:ascii="Times New Roman" w:hAnsi="Times New Roman" w:cs="Times New Roman"/>
          <w:sz w:val="24"/>
          <w:szCs w:val="24"/>
        </w:rPr>
        <w:t>Включа</w:t>
      </w:r>
      <w:r w:rsidR="0028697D" w:rsidRPr="00105E49">
        <w:rPr>
          <w:rFonts w:ascii="Times New Roman" w:hAnsi="Times New Roman" w:cs="Times New Roman"/>
          <w:sz w:val="24"/>
          <w:szCs w:val="24"/>
        </w:rPr>
        <w:t>е</w:t>
      </w:r>
      <w:r w:rsidRPr="00105E49">
        <w:rPr>
          <w:rFonts w:ascii="Times New Roman" w:hAnsi="Times New Roman" w:cs="Times New Roman"/>
          <w:sz w:val="24"/>
          <w:szCs w:val="24"/>
        </w:rPr>
        <w:t xml:space="preserve">т </w:t>
      </w:r>
      <w:r w:rsidR="0028697D" w:rsidRPr="00105E49">
        <w:rPr>
          <w:rFonts w:ascii="Times New Roman" w:hAnsi="Times New Roman" w:cs="Times New Roman"/>
          <w:sz w:val="24"/>
          <w:szCs w:val="24"/>
        </w:rPr>
        <w:t xml:space="preserve">не более 10 наименований: </w:t>
      </w:r>
      <w:r w:rsidRPr="00105E49">
        <w:rPr>
          <w:rFonts w:ascii="Times New Roman" w:hAnsi="Times New Roman" w:cs="Times New Roman"/>
          <w:sz w:val="24"/>
          <w:szCs w:val="24"/>
        </w:rPr>
        <w:t>учебник</w:t>
      </w:r>
      <w:r w:rsidR="0028697D" w:rsidRPr="00105E49">
        <w:rPr>
          <w:rFonts w:ascii="Times New Roman" w:hAnsi="Times New Roman" w:cs="Times New Roman"/>
          <w:sz w:val="24"/>
          <w:szCs w:val="24"/>
        </w:rPr>
        <w:t>и</w:t>
      </w:r>
      <w:r w:rsidRPr="00105E49">
        <w:rPr>
          <w:rFonts w:ascii="Times New Roman" w:hAnsi="Times New Roman" w:cs="Times New Roman"/>
          <w:sz w:val="24"/>
          <w:szCs w:val="24"/>
        </w:rPr>
        <w:t>, учебны</w:t>
      </w:r>
      <w:r w:rsidR="0028697D" w:rsidRPr="00105E49">
        <w:rPr>
          <w:rFonts w:ascii="Times New Roman" w:hAnsi="Times New Roman" w:cs="Times New Roman"/>
          <w:sz w:val="24"/>
          <w:szCs w:val="24"/>
        </w:rPr>
        <w:t>е</w:t>
      </w:r>
      <w:r w:rsidRPr="00105E49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28697D" w:rsidRPr="00105E49">
        <w:rPr>
          <w:rFonts w:ascii="Times New Roman" w:hAnsi="Times New Roman" w:cs="Times New Roman"/>
          <w:sz w:val="24"/>
          <w:szCs w:val="24"/>
        </w:rPr>
        <w:t>я</w:t>
      </w:r>
      <w:r w:rsidRPr="00105E49">
        <w:rPr>
          <w:rFonts w:ascii="Times New Roman" w:hAnsi="Times New Roman" w:cs="Times New Roman"/>
          <w:sz w:val="24"/>
          <w:szCs w:val="24"/>
        </w:rPr>
        <w:t>, справочно-библиографическая литература, научные издания, официальные издания (сборники законодательных актов, нормативно-правовых документов), информационные издания, представленные в фонде библиотеки.</w:t>
      </w:r>
      <w:r w:rsidRPr="00265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A8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5C7201" w:rsidRPr="00265DA8" w:rsidRDefault="005C7201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Включа</w:t>
      </w:r>
      <w:r w:rsidR="0028697D">
        <w:rPr>
          <w:rFonts w:ascii="Times New Roman" w:hAnsi="Times New Roman" w:cs="Times New Roman"/>
          <w:sz w:val="24"/>
          <w:szCs w:val="24"/>
        </w:rPr>
        <w:t>е</w:t>
      </w:r>
      <w:r w:rsidRPr="00265DA8">
        <w:rPr>
          <w:rFonts w:ascii="Times New Roman" w:hAnsi="Times New Roman" w:cs="Times New Roman"/>
          <w:sz w:val="24"/>
          <w:szCs w:val="24"/>
        </w:rPr>
        <w:t>т периодические издания из фонда библиотеки (список представлен на сайте библиотеки в разделе «Ресурсы»)</w:t>
      </w:r>
      <w:r w:rsidR="00770DB3" w:rsidRPr="00265DA8">
        <w:rPr>
          <w:rFonts w:ascii="Times New Roman" w:hAnsi="Times New Roman" w:cs="Times New Roman"/>
          <w:sz w:val="24"/>
          <w:szCs w:val="24"/>
        </w:rPr>
        <w:t>.</w:t>
      </w:r>
      <w:r w:rsidRPr="00265DA8">
        <w:rPr>
          <w:rFonts w:ascii="Times New Roman" w:hAnsi="Times New Roman" w:cs="Times New Roman"/>
          <w:sz w:val="24"/>
          <w:szCs w:val="24"/>
        </w:rPr>
        <w:t xml:space="preserve"> Количество изданий не должно превышать 10 названий.</w:t>
      </w:r>
    </w:p>
    <w:p w:rsidR="002625DB" w:rsidRPr="00265DA8" w:rsidRDefault="002625DB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A8">
        <w:rPr>
          <w:rFonts w:ascii="Times New Roman" w:hAnsi="Times New Roman" w:cs="Times New Roman"/>
          <w:b/>
          <w:sz w:val="24"/>
          <w:szCs w:val="24"/>
        </w:rPr>
        <w:t>Список литературы составляется:</w:t>
      </w:r>
    </w:p>
    <w:p w:rsidR="008A5B0B" w:rsidRPr="00265DA8" w:rsidRDefault="00F155DD" w:rsidP="00265DA8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последовательно, в </w:t>
      </w:r>
      <w:r w:rsidR="00265DA8" w:rsidRPr="00265DA8">
        <w:rPr>
          <w:rFonts w:ascii="Times New Roman" w:hAnsi="Times New Roman" w:cs="Times New Roman"/>
          <w:sz w:val="24"/>
          <w:szCs w:val="24"/>
        </w:rPr>
        <w:t>хронологическом порядке</w:t>
      </w:r>
      <w:r w:rsidRPr="00265DA8">
        <w:rPr>
          <w:rFonts w:ascii="Times New Roman" w:hAnsi="Times New Roman" w:cs="Times New Roman"/>
          <w:sz w:val="24"/>
          <w:szCs w:val="24"/>
        </w:rPr>
        <w:t xml:space="preserve"> (сначала указываются более новые издания);</w:t>
      </w:r>
    </w:p>
    <w:p w:rsidR="00F155DD" w:rsidRPr="00265DA8" w:rsidRDefault="00F155DD" w:rsidP="00265DA8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с единой нумерацией;</w:t>
      </w:r>
    </w:p>
    <w:p w:rsidR="003C7489" w:rsidRPr="00265DA8" w:rsidRDefault="003C7489" w:rsidP="00265DA8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с указанием URL-ссылки на полный текст электронного издания и количества экземпляров для печатных изданий.</w:t>
      </w:r>
    </w:p>
    <w:p w:rsidR="009D66D9" w:rsidRPr="00265DA8" w:rsidRDefault="00F3357F" w:rsidP="00265DA8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в соответствии с нормативом книгообеспеченности, т</w:t>
      </w:r>
      <w:r w:rsidR="00B76FC9" w:rsidRPr="00265DA8">
        <w:rPr>
          <w:rFonts w:ascii="Times New Roman" w:hAnsi="Times New Roman" w:cs="Times New Roman"/>
          <w:sz w:val="24"/>
          <w:szCs w:val="24"/>
        </w:rPr>
        <w:t xml:space="preserve">ребуемым </w:t>
      </w:r>
      <w:r w:rsidR="00904317" w:rsidRPr="00265DA8">
        <w:rPr>
          <w:rFonts w:ascii="Times New Roman" w:hAnsi="Times New Roman" w:cs="Times New Roman"/>
          <w:sz w:val="24"/>
          <w:szCs w:val="24"/>
        </w:rPr>
        <w:t>действующим</w:t>
      </w:r>
      <w:r w:rsidR="00B76FC9" w:rsidRPr="00265DA8">
        <w:rPr>
          <w:rFonts w:ascii="Times New Roman" w:hAnsi="Times New Roman" w:cs="Times New Roman"/>
          <w:sz w:val="24"/>
          <w:szCs w:val="24"/>
        </w:rPr>
        <w:t xml:space="preserve"> ФГОС ВО:</w:t>
      </w:r>
    </w:p>
    <w:p w:rsidR="009D66D9" w:rsidRPr="00265DA8" w:rsidRDefault="009D66D9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DA8">
        <w:rPr>
          <w:rFonts w:ascii="Times New Roman" w:hAnsi="Times New Roman" w:cs="Times New Roman"/>
          <w:b/>
          <w:sz w:val="24"/>
          <w:szCs w:val="24"/>
          <w:u w:val="single"/>
        </w:rPr>
        <w:t>ФГОС ВО 3+:</w:t>
      </w:r>
    </w:p>
    <w:p w:rsidR="00BF6DAA" w:rsidRPr="00265DA8" w:rsidRDefault="009D66D9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«</w:t>
      </w:r>
      <w:r w:rsidR="00BF6DAA" w:rsidRPr="00265DA8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(электроннойбиблиотеки) библиотечный фонд должен быть укомплектован печатными изданиями из расчета неменее 50 экземпляров каждого из изданий основной литературы, </w:t>
      </w:r>
      <w:r w:rsidR="00BF6DAA" w:rsidRPr="00265DA8">
        <w:rPr>
          <w:rFonts w:ascii="Times New Roman" w:hAnsi="Times New Roman" w:cs="Times New Roman"/>
          <w:sz w:val="24"/>
          <w:szCs w:val="24"/>
        </w:rPr>
        <w:lastRenderedPageBreak/>
        <w:t>перечисленной в рабочих программахдисциплин (модулей), практик и не менее 25 экземпляров дополнительной литературы на 100</w:t>
      </w:r>
      <w:r w:rsidRPr="00265DA8">
        <w:rPr>
          <w:rFonts w:ascii="Times New Roman" w:hAnsi="Times New Roman" w:cs="Times New Roman"/>
          <w:sz w:val="24"/>
          <w:szCs w:val="24"/>
        </w:rPr>
        <w:t xml:space="preserve"> обучающихся».</w:t>
      </w:r>
    </w:p>
    <w:p w:rsidR="009D66D9" w:rsidRPr="00265DA8" w:rsidRDefault="009D66D9" w:rsidP="00265DA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DA8">
        <w:rPr>
          <w:rFonts w:ascii="Times New Roman" w:hAnsi="Times New Roman" w:cs="Times New Roman"/>
          <w:b/>
          <w:sz w:val="24"/>
          <w:szCs w:val="24"/>
          <w:u w:val="single"/>
        </w:rPr>
        <w:t>ФГОС ВО 3++:</w:t>
      </w:r>
    </w:p>
    <w:p w:rsidR="00265DA8" w:rsidRDefault="009058A3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 «При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</w:t>
      </w:r>
      <w:r w:rsidR="008C04AC" w:rsidRPr="00265DA8">
        <w:rPr>
          <w:rFonts w:ascii="Times New Roman" w:hAnsi="Times New Roman" w:cs="Times New Roman"/>
          <w:sz w:val="24"/>
          <w:szCs w:val="24"/>
        </w:rPr>
        <w:t xml:space="preserve"> (модулей)</w:t>
      </w:r>
      <w:r w:rsidRPr="00265DA8">
        <w:rPr>
          <w:rFonts w:ascii="Times New Roman" w:hAnsi="Times New Roman" w:cs="Times New Roman"/>
          <w:sz w:val="24"/>
          <w:szCs w:val="24"/>
        </w:rPr>
        <w:t>,</w:t>
      </w:r>
      <w:r w:rsidR="008C04AC" w:rsidRPr="00265DA8">
        <w:rPr>
          <w:rFonts w:ascii="Times New Roman" w:hAnsi="Times New Roman" w:cs="Times New Roman"/>
          <w:sz w:val="24"/>
          <w:szCs w:val="24"/>
        </w:rPr>
        <w:t xml:space="preserve"> практик,</w:t>
      </w:r>
      <w:r w:rsidRPr="00265DA8">
        <w:rPr>
          <w:rFonts w:ascii="Times New Roman" w:hAnsi="Times New Roman" w:cs="Times New Roman"/>
          <w:sz w:val="24"/>
          <w:szCs w:val="24"/>
        </w:rPr>
        <w:t xml:space="preserve"> на одного обучающегося из числа лиц, одновременно осваивающих соответствующую дисциплину</w:t>
      </w:r>
      <w:r w:rsidR="008C04AC" w:rsidRPr="00265DA8">
        <w:rPr>
          <w:rFonts w:ascii="Times New Roman" w:hAnsi="Times New Roman" w:cs="Times New Roman"/>
          <w:sz w:val="24"/>
          <w:szCs w:val="24"/>
        </w:rPr>
        <w:t xml:space="preserve"> (модуль), проходящих соответствующую практику</w:t>
      </w:r>
      <w:r w:rsidR="008B2E1C" w:rsidRPr="00265DA8">
        <w:rPr>
          <w:rFonts w:ascii="Times New Roman" w:hAnsi="Times New Roman" w:cs="Times New Roman"/>
          <w:sz w:val="24"/>
          <w:szCs w:val="24"/>
        </w:rPr>
        <w:t>»</w:t>
      </w:r>
      <w:r w:rsidR="00284C6B" w:rsidRPr="00265DA8">
        <w:rPr>
          <w:rFonts w:ascii="Times New Roman" w:hAnsi="Times New Roman" w:cs="Times New Roman"/>
          <w:sz w:val="24"/>
          <w:szCs w:val="24"/>
        </w:rPr>
        <w:t>.</w:t>
      </w:r>
      <w:r w:rsidR="00AC043D">
        <w:rPr>
          <w:rFonts w:ascii="Times New Roman" w:hAnsi="Times New Roman" w:cs="Times New Roman"/>
          <w:sz w:val="24"/>
          <w:szCs w:val="24"/>
        </w:rPr>
        <w:t xml:space="preserve"> </w:t>
      </w:r>
      <w:r w:rsidR="00F13E8E" w:rsidRPr="00265DA8">
        <w:rPr>
          <w:rFonts w:ascii="Times New Roman" w:hAnsi="Times New Roman" w:cs="Times New Roman"/>
          <w:i/>
          <w:sz w:val="24"/>
          <w:szCs w:val="24"/>
        </w:rPr>
        <w:t xml:space="preserve">Норматив </w:t>
      </w:r>
      <w:proofErr w:type="spellStart"/>
      <w:r w:rsidR="00F13E8E" w:rsidRPr="00265DA8">
        <w:rPr>
          <w:rFonts w:ascii="Times New Roman" w:hAnsi="Times New Roman" w:cs="Times New Roman"/>
          <w:i/>
          <w:sz w:val="24"/>
          <w:szCs w:val="24"/>
        </w:rPr>
        <w:t>книгообеспеченности</w:t>
      </w:r>
      <w:proofErr w:type="spellEnd"/>
      <w:r w:rsidR="00F13E8E" w:rsidRPr="00265DA8">
        <w:rPr>
          <w:rFonts w:ascii="Times New Roman" w:hAnsi="Times New Roman" w:cs="Times New Roman"/>
          <w:i/>
          <w:sz w:val="24"/>
          <w:szCs w:val="24"/>
        </w:rPr>
        <w:t>, требуемый ФГОС ВО 3++, относится и к основной, и к дополнительной литературе.</w:t>
      </w:r>
    </w:p>
    <w:p w:rsidR="00265DA8" w:rsidRDefault="00F13E8E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изданий книгообеспеченность по соответствующей дисциплине составляет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A65" w:rsidRPr="00265DA8" w:rsidRDefault="00145D6F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В связи с вступлением в действие приказа Ми</w:t>
      </w:r>
      <w:r w:rsidR="00432948" w:rsidRPr="00265DA8">
        <w:rPr>
          <w:rFonts w:ascii="Times New Roman" w:hAnsi="Times New Roman" w:cs="Times New Roman"/>
          <w:sz w:val="24"/>
          <w:szCs w:val="24"/>
        </w:rPr>
        <w:t>н</w:t>
      </w:r>
      <w:r w:rsidRPr="00265DA8">
        <w:rPr>
          <w:rFonts w:ascii="Times New Roman" w:hAnsi="Times New Roman" w:cs="Times New Roman"/>
          <w:sz w:val="24"/>
          <w:szCs w:val="24"/>
        </w:rPr>
        <w:t>обрнауки России от 26.12.2016 г. №1651 о признании утратившим силу приказ</w:t>
      </w:r>
      <w:r w:rsidR="004F3057">
        <w:rPr>
          <w:rFonts w:ascii="Times New Roman" w:hAnsi="Times New Roman" w:cs="Times New Roman"/>
          <w:sz w:val="24"/>
          <w:szCs w:val="24"/>
        </w:rPr>
        <w:t>а</w:t>
      </w:r>
      <w:r w:rsidRPr="00265DA8">
        <w:rPr>
          <w:rFonts w:ascii="Times New Roman" w:hAnsi="Times New Roman" w:cs="Times New Roman"/>
          <w:sz w:val="24"/>
          <w:szCs w:val="24"/>
        </w:rPr>
        <w:t xml:space="preserve"> №</w:t>
      </w:r>
      <w:r w:rsidR="004C4C7C">
        <w:rPr>
          <w:rFonts w:ascii="Times New Roman" w:hAnsi="Times New Roman" w:cs="Times New Roman"/>
          <w:sz w:val="24"/>
          <w:szCs w:val="24"/>
        </w:rPr>
        <w:t xml:space="preserve"> </w:t>
      </w:r>
      <w:r w:rsidRPr="00265DA8">
        <w:rPr>
          <w:rFonts w:ascii="Times New Roman" w:hAnsi="Times New Roman" w:cs="Times New Roman"/>
          <w:sz w:val="24"/>
          <w:szCs w:val="24"/>
        </w:rPr>
        <w:t xml:space="preserve">1623, в котором говорилось о сроках устареваемости учебной литературы, </w:t>
      </w:r>
      <w:r w:rsidRPr="00265DA8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7B7796" w:rsidRPr="00265DA8">
        <w:rPr>
          <w:rFonts w:ascii="Times New Roman" w:hAnsi="Times New Roman" w:cs="Times New Roman"/>
          <w:b/>
          <w:sz w:val="24"/>
          <w:szCs w:val="24"/>
        </w:rPr>
        <w:t>включать</w:t>
      </w:r>
      <w:r w:rsidRPr="00265DA8">
        <w:rPr>
          <w:rFonts w:ascii="Times New Roman" w:hAnsi="Times New Roman" w:cs="Times New Roman"/>
          <w:b/>
          <w:sz w:val="24"/>
          <w:szCs w:val="24"/>
        </w:rPr>
        <w:t xml:space="preserve"> издания любого года выпуска</w:t>
      </w:r>
      <w:r w:rsidRPr="00265DA8">
        <w:rPr>
          <w:rFonts w:ascii="Times New Roman" w:hAnsi="Times New Roman" w:cs="Times New Roman"/>
          <w:sz w:val="24"/>
          <w:szCs w:val="24"/>
        </w:rPr>
        <w:t>, но они должны отражать современное состояние предметной отрасли.</w:t>
      </w:r>
      <w:r w:rsidR="005624AD">
        <w:rPr>
          <w:rFonts w:ascii="Times New Roman" w:hAnsi="Times New Roman" w:cs="Times New Roman"/>
          <w:sz w:val="24"/>
          <w:szCs w:val="24"/>
        </w:rPr>
        <w:t xml:space="preserve"> </w:t>
      </w:r>
      <w:r w:rsidR="00C61E4D" w:rsidRPr="00265DA8">
        <w:rPr>
          <w:rFonts w:ascii="Times New Roman" w:hAnsi="Times New Roman" w:cs="Times New Roman"/>
          <w:b/>
          <w:sz w:val="24"/>
          <w:szCs w:val="24"/>
        </w:rPr>
        <w:t xml:space="preserve">Рекомендуется включать </w:t>
      </w:r>
      <w:r w:rsidR="00E72A65" w:rsidRPr="00265DA8">
        <w:rPr>
          <w:rFonts w:ascii="Times New Roman" w:hAnsi="Times New Roman" w:cs="Times New Roman"/>
          <w:b/>
          <w:sz w:val="24"/>
          <w:szCs w:val="24"/>
        </w:rPr>
        <w:t>литературу</w:t>
      </w:r>
      <w:r w:rsidR="00432948" w:rsidRPr="00265DA8">
        <w:rPr>
          <w:rFonts w:ascii="Times New Roman" w:hAnsi="Times New Roman" w:cs="Times New Roman"/>
          <w:b/>
          <w:sz w:val="24"/>
          <w:szCs w:val="24"/>
        </w:rPr>
        <w:t>, изданн</w:t>
      </w:r>
      <w:r w:rsidR="00E72A65" w:rsidRPr="00265DA8">
        <w:rPr>
          <w:rFonts w:ascii="Times New Roman" w:hAnsi="Times New Roman" w:cs="Times New Roman"/>
          <w:b/>
          <w:sz w:val="24"/>
          <w:szCs w:val="24"/>
        </w:rPr>
        <w:t>ую</w:t>
      </w:r>
      <w:r w:rsidR="00432948" w:rsidRPr="00265DA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72A65" w:rsidRPr="00265DA8">
        <w:rPr>
          <w:rFonts w:ascii="Times New Roman" w:hAnsi="Times New Roman" w:cs="Times New Roman"/>
          <w:b/>
          <w:sz w:val="24"/>
          <w:szCs w:val="24"/>
        </w:rPr>
        <w:t xml:space="preserve">последние </w:t>
      </w:r>
      <w:r w:rsidR="00432948" w:rsidRPr="00265DA8">
        <w:rPr>
          <w:rFonts w:ascii="Times New Roman" w:hAnsi="Times New Roman" w:cs="Times New Roman"/>
          <w:b/>
          <w:sz w:val="24"/>
          <w:szCs w:val="24"/>
        </w:rPr>
        <w:t>десять лет</w:t>
      </w:r>
      <w:r w:rsidR="00E72A65" w:rsidRPr="00265D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4AC6" w:rsidRPr="00265DA8" w:rsidRDefault="00CF4AC6" w:rsidP="00265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В список литературы </w:t>
      </w:r>
      <w:r w:rsidRPr="00265DA8">
        <w:rPr>
          <w:rFonts w:ascii="Times New Roman" w:hAnsi="Times New Roman" w:cs="Times New Roman"/>
          <w:b/>
          <w:sz w:val="24"/>
          <w:szCs w:val="24"/>
        </w:rPr>
        <w:t>включа</w:t>
      </w:r>
      <w:r w:rsidR="00284C6B" w:rsidRPr="00265DA8">
        <w:rPr>
          <w:rFonts w:ascii="Times New Roman" w:hAnsi="Times New Roman" w:cs="Times New Roman"/>
          <w:b/>
          <w:sz w:val="24"/>
          <w:szCs w:val="24"/>
        </w:rPr>
        <w:t>ю</w:t>
      </w:r>
      <w:r w:rsidRPr="00265DA8">
        <w:rPr>
          <w:rFonts w:ascii="Times New Roman" w:hAnsi="Times New Roman" w:cs="Times New Roman"/>
          <w:b/>
          <w:sz w:val="24"/>
          <w:szCs w:val="24"/>
        </w:rPr>
        <w:t>тся</w:t>
      </w:r>
      <w:r w:rsidRPr="00265DA8">
        <w:rPr>
          <w:rFonts w:ascii="Times New Roman" w:hAnsi="Times New Roman" w:cs="Times New Roman"/>
          <w:sz w:val="24"/>
          <w:szCs w:val="24"/>
        </w:rPr>
        <w:t>:</w:t>
      </w:r>
    </w:p>
    <w:p w:rsidR="00924B24" w:rsidRPr="00265DA8" w:rsidRDefault="00924B24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  <w:t xml:space="preserve">печатные издания </w:t>
      </w:r>
      <w:r w:rsidRPr="00265DA8">
        <w:rPr>
          <w:rFonts w:ascii="Times New Roman" w:hAnsi="Times New Roman" w:cs="Times New Roman"/>
          <w:b/>
          <w:sz w:val="24"/>
          <w:szCs w:val="24"/>
        </w:rPr>
        <w:t>из фонд</w:t>
      </w:r>
      <w:r w:rsidR="00651A8D" w:rsidRPr="00265DA8">
        <w:rPr>
          <w:rFonts w:ascii="Times New Roman" w:hAnsi="Times New Roman" w:cs="Times New Roman"/>
          <w:b/>
          <w:sz w:val="24"/>
          <w:szCs w:val="24"/>
        </w:rPr>
        <w:t>а</w:t>
      </w:r>
      <w:r w:rsidRPr="00265DA8">
        <w:rPr>
          <w:rFonts w:ascii="Times New Roman" w:hAnsi="Times New Roman" w:cs="Times New Roman"/>
          <w:b/>
          <w:sz w:val="24"/>
          <w:szCs w:val="24"/>
        </w:rPr>
        <w:t xml:space="preserve"> библиотеки СибГУФК</w:t>
      </w:r>
      <w:r w:rsidRPr="00265DA8">
        <w:rPr>
          <w:rFonts w:ascii="Times New Roman" w:hAnsi="Times New Roman" w:cs="Times New Roman"/>
          <w:sz w:val="24"/>
          <w:szCs w:val="24"/>
        </w:rPr>
        <w:t>;</w:t>
      </w:r>
    </w:p>
    <w:p w:rsidR="006412A7" w:rsidRPr="00265DA8" w:rsidRDefault="006412A7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  <w:t xml:space="preserve">электронные издания из </w:t>
      </w:r>
      <w:r w:rsidRPr="00265DA8">
        <w:rPr>
          <w:rFonts w:ascii="Times New Roman" w:hAnsi="Times New Roman" w:cs="Times New Roman"/>
          <w:b/>
          <w:sz w:val="24"/>
          <w:szCs w:val="24"/>
        </w:rPr>
        <w:t>электронных библиотечных систем</w:t>
      </w:r>
      <w:r w:rsidRPr="00265D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65DA8">
        <w:rPr>
          <w:rFonts w:ascii="Times New Roman" w:hAnsi="Times New Roman" w:cs="Times New Roman"/>
          <w:b/>
          <w:sz w:val="24"/>
          <w:szCs w:val="24"/>
        </w:rPr>
        <w:t>ЭБС</w:t>
      </w:r>
      <w:r w:rsidRPr="00265DA8">
        <w:rPr>
          <w:rFonts w:ascii="Times New Roman" w:hAnsi="Times New Roman" w:cs="Times New Roman"/>
          <w:sz w:val="24"/>
          <w:szCs w:val="24"/>
        </w:rPr>
        <w:t xml:space="preserve">), на которые </w:t>
      </w:r>
      <w:r w:rsidRPr="00265DA8">
        <w:rPr>
          <w:rFonts w:ascii="Times New Roman" w:hAnsi="Times New Roman" w:cs="Times New Roman"/>
          <w:b/>
          <w:sz w:val="24"/>
          <w:szCs w:val="24"/>
        </w:rPr>
        <w:t>подписан университет в текущем году</w:t>
      </w:r>
      <w:r w:rsidRPr="00265DA8">
        <w:rPr>
          <w:rFonts w:ascii="Times New Roman" w:hAnsi="Times New Roman" w:cs="Times New Roman"/>
          <w:sz w:val="24"/>
          <w:szCs w:val="24"/>
        </w:rPr>
        <w:t xml:space="preserve"> (информация размещена на сайте библиотеки в разделе «Ресурсы» и на сервере</w:t>
      </w:r>
      <w:r w:rsidR="004A1C4C" w:rsidRPr="00265DA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265DA8">
        <w:rPr>
          <w:rFonts w:ascii="Times New Roman" w:hAnsi="Times New Roman" w:cs="Times New Roman"/>
          <w:sz w:val="24"/>
          <w:szCs w:val="24"/>
        </w:rPr>
        <w:t xml:space="preserve"> в папке Библиотека).</w:t>
      </w:r>
    </w:p>
    <w:p w:rsidR="00687C2E" w:rsidRPr="00265DA8" w:rsidRDefault="00687C2E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  <w:t>электронные учебно-методические издания преподавателей университета</w:t>
      </w:r>
      <w:r w:rsidR="0086458C" w:rsidRPr="00265DA8">
        <w:rPr>
          <w:rFonts w:ascii="Times New Roman" w:hAnsi="Times New Roman" w:cs="Times New Roman"/>
          <w:sz w:val="24"/>
          <w:szCs w:val="24"/>
        </w:rPr>
        <w:t xml:space="preserve"> и</w:t>
      </w:r>
      <w:r w:rsidR="008B2E1C" w:rsidRPr="00265DA8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86458C" w:rsidRPr="00265DA8">
        <w:rPr>
          <w:rFonts w:ascii="Times New Roman" w:hAnsi="Times New Roman" w:cs="Times New Roman"/>
          <w:sz w:val="24"/>
          <w:szCs w:val="24"/>
        </w:rPr>
        <w:t xml:space="preserve">физкультурных вузов </w:t>
      </w:r>
      <w:r w:rsidR="008B2E1C" w:rsidRPr="00265DA8">
        <w:rPr>
          <w:rFonts w:ascii="Times New Roman" w:hAnsi="Times New Roman" w:cs="Times New Roman"/>
          <w:sz w:val="24"/>
          <w:szCs w:val="24"/>
        </w:rPr>
        <w:t>по договорам обмена</w:t>
      </w:r>
      <w:r w:rsidR="00DF3270" w:rsidRPr="00265DA8">
        <w:rPr>
          <w:rFonts w:ascii="Times New Roman" w:hAnsi="Times New Roman" w:cs="Times New Roman"/>
          <w:sz w:val="24"/>
          <w:szCs w:val="24"/>
        </w:rPr>
        <w:t xml:space="preserve">, размещенные в </w:t>
      </w:r>
      <w:r w:rsidR="00DF3270" w:rsidRPr="00265DA8">
        <w:rPr>
          <w:rFonts w:ascii="Times New Roman" w:hAnsi="Times New Roman" w:cs="Times New Roman"/>
          <w:b/>
          <w:sz w:val="24"/>
          <w:szCs w:val="24"/>
        </w:rPr>
        <w:t>электронной библиотеке СибГУФК</w:t>
      </w:r>
      <w:r w:rsidRPr="00265DA8">
        <w:rPr>
          <w:rFonts w:ascii="Times New Roman" w:hAnsi="Times New Roman" w:cs="Times New Roman"/>
          <w:sz w:val="24"/>
          <w:szCs w:val="24"/>
        </w:rPr>
        <w:t>;</w:t>
      </w:r>
    </w:p>
    <w:p w:rsidR="00687C2E" w:rsidRPr="00265DA8" w:rsidRDefault="00687C2E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</w:r>
      <w:r w:rsidRPr="00105E49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="00EC508F" w:rsidRPr="00105E49">
        <w:rPr>
          <w:rFonts w:ascii="Times New Roman" w:hAnsi="Times New Roman" w:cs="Times New Roman"/>
          <w:sz w:val="24"/>
          <w:szCs w:val="24"/>
        </w:rPr>
        <w:t xml:space="preserve">: </w:t>
      </w:r>
      <w:r w:rsidRPr="00105E49">
        <w:rPr>
          <w:rFonts w:ascii="Times New Roman" w:hAnsi="Times New Roman" w:cs="Times New Roman"/>
          <w:sz w:val="24"/>
          <w:szCs w:val="24"/>
        </w:rPr>
        <w:t>и</w:t>
      </w:r>
      <w:r w:rsidR="00EC508F" w:rsidRPr="00105E49">
        <w:rPr>
          <w:rFonts w:ascii="Times New Roman" w:hAnsi="Times New Roman" w:cs="Times New Roman"/>
          <w:sz w:val="24"/>
          <w:szCs w:val="24"/>
        </w:rPr>
        <w:t>меющиеся в</w:t>
      </w:r>
      <w:r w:rsidRPr="00105E49">
        <w:rPr>
          <w:rFonts w:ascii="Times New Roman" w:hAnsi="Times New Roman" w:cs="Times New Roman"/>
          <w:sz w:val="24"/>
          <w:szCs w:val="24"/>
        </w:rPr>
        <w:t xml:space="preserve"> фонд</w:t>
      </w:r>
      <w:r w:rsidR="00EC508F" w:rsidRPr="00105E49">
        <w:rPr>
          <w:rFonts w:ascii="Times New Roman" w:hAnsi="Times New Roman" w:cs="Times New Roman"/>
          <w:sz w:val="24"/>
          <w:szCs w:val="24"/>
        </w:rPr>
        <w:t>е</w:t>
      </w:r>
      <w:r w:rsidR="005F79F3" w:rsidRPr="00105E49">
        <w:rPr>
          <w:rFonts w:ascii="Times New Roman" w:hAnsi="Times New Roman" w:cs="Times New Roman"/>
          <w:sz w:val="24"/>
          <w:szCs w:val="24"/>
        </w:rPr>
        <w:t xml:space="preserve"> библиотеки; </w:t>
      </w:r>
      <w:r w:rsidR="00EC508F" w:rsidRPr="00105E49">
        <w:rPr>
          <w:rFonts w:ascii="Times New Roman" w:hAnsi="Times New Roman" w:cs="Times New Roman"/>
          <w:sz w:val="24"/>
          <w:szCs w:val="24"/>
        </w:rPr>
        <w:t xml:space="preserve">размещенные в </w:t>
      </w:r>
      <w:r w:rsidR="00EC508F" w:rsidRPr="00105E49">
        <w:rPr>
          <w:rFonts w:ascii="Times New Roman" w:hAnsi="Times New Roman" w:cs="Times New Roman"/>
          <w:b/>
          <w:sz w:val="24"/>
          <w:szCs w:val="24"/>
        </w:rPr>
        <w:t>ЭБС</w:t>
      </w:r>
      <w:r w:rsidR="005F79F3" w:rsidRPr="00105E49">
        <w:rPr>
          <w:rFonts w:ascii="Times New Roman" w:hAnsi="Times New Roman" w:cs="Times New Roman"/>
          <w:sz w:val="24"/>
          <w:szCs w:val="24"/>
        </w:rPr>
        <w:t xml:space="preserve"> (в рамках подписки);</w:t>
      </w:r>
      <w:r w:rsidR="00EC508F" w:rsidRPr="00105E49">
        <w:rPr>
          <w:rFonts w:ascii="Times New Roman" w:hAnsi="Times New Roman" w:cs="Times New Roman"/>
          <w:sz w:val="24"/>
          <w:szCs w:val="24"/>
        </w:rPr>
        <w:t xml:space="preserve"> из Научной электронной библиотеки </w:t>
      </w:r>
      <w:proofErr w:type="spellStart"/>
      <w:r w:rsidR="00EC508F" w:rsidRPr="00105E49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EC508F" w:rsidRPr="00105E49">
        <w:rPr>
          <w:rFonts w:ascii="Times New Roman" w:hAnsi="Times New Roman" w:cs="Times New Roman"/>
          <w:sz w:val="24"/>
          <w:szCs w:val="24"/>
        </w:rPr>
        <w:t xml:space="preserve">, находящиеся в открытом доступе. </w:t>
      </w:r>
      <w:r w:rsidRPr="00105E49">
        <w:rPr>
          <w:rFonts w:ascii="Times New Roman" w:hAnsi="Times New Roman" w:cs="Times New Roman"/>
          <w:sz w:val="24"/>
          <w:szCs w:val="24"/>
        </w:rPr>
        <w:t xml:space="preserve"> </w:t>
      </w:r>
      <w:r w:rsidR="00EC508F" w:rsidRPr="00105E49">
        <w:rPr>
          <w:rFonts w:ascii="Times New Roman" w:hAnsi="Times New Roman" w:cs="Times New Roman"/>
          <w:sz w:val="24"/>
          <w:szCs w:val="24"/>
        </w:rPr>
        <w:t>И</w:t>
      </w:r>
      <w:r w:rsidRPr="00105E49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EC508F" w:rsidRPr="00105E49">
        <w:rPr>
          <w:rFonts w:ascii="Times New Roman" w:hAnsi="Times New Roman" w:cs="Times New Roman"/>
          <w:sz w:val="24"/>
          <w:szCs w:val="24"/>
        </w:rPr>
        <w:t>данных изданиях</w:t>
      </w:r>
      <w:r w:rsidRPr="00105E49">
        <w:rPr>
          <w:rFonts w:ascii="Times New Roman" w:hAnsi="Times New Roman" w:cs="Times New Roman"/>
          <w:sz w:val="24"/>
          <w:szCs w:val="24"/>
        </w:rPr>
        <w:t xml:space="preserve"> размещена на сайте библиотеки в разделе «Ресурсы»;</w:t>
      </w:r>
      <w:bookmarkStart w:id="0" w:name="_GoBack"/>
      <w:bookmarkEnd w:id="0"/>
    </w:p>
    <w:p w:rsidR="00265DA8" w:rsidRDefault="00EB636A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Если в фонде библиотеки имеются несколько печатных изданий одного учебника или учебно-мет</w:t>
      </w:r>
      <w:r w:rsidR="00802D2C" w:rsidRPr="00265DA8">
        <w:rPr>
          <w:rFonts w:ascii="Times New Roman" w:hAnsi="Times New Roman" w:cs="Times New Roman"/>
          <w:sz w:val="24"/>
          <w:szCs w:val="24"/>
        </w:rPr>
        <w:t xml:space="preserve">одического пособия разных годов, но без изменений в содержании </w:t>
      </w:r>
      <w:r w:rsidRPr="00265DA8">
        <w:rPr>
          <w:rFonts w:ascii="Times New Roman" w:hAnsi="Times New Roman" w:cs="Times New Roman"/>
          <w:sz w:val="24"/>
          <w:szCs w:val="24"/>
        </w:rPr>
        <w:t>(</w:t>
      </w:r>
      <w:r w:rsidR="00802D2C" w:rsidRPr="00265DA8">
        <w:rPr>
          <w:rFonts w:ascii="Times New Roman" w:hAnsi="Times New Roman" w:cs="Times New Roman"/>
          <w:sz w:val="24"/>
          <w:szCs w:val="24"/>
        </w:rPr>
        <w:t>не переработанное и не дополненное</w:t>
      </w:r>
      <w:r w:rsidRPr="00265DA8">
        <w:rPr>
          <w:rFonts w:ascii="Times New Roman" w:hAnsi="Times New Roman" w:cs="Times New Roman"/>
          <w:sz w:val="24"/>
          <w:szCs w:val="24"/>
        </w:rPr>
        <w:t xml:space="preserve">), то учитывается их суммарное количество, а в список литературы вносится последнее переиздание </w:t>
      </w:r>
      <w:r w:rsidR="009C0146" w:rsidRPr="00265DA8">
        <w:rPr>
          <w:rFonts w:ascii="Times New Roman" w:hAnsi="Times New Roman" w:cs="Times New Roman"/>
          <w:sz w:val="24"/>
          <w:szCs w:val="24"/>
        </w:rPr>
        <w:t>с пометкой о предыдущих изданиях.</w:t>
      </w:r>
    </w:p>
    <w:p w:rsidR="00265DA8" w:rsidRDefault="00B374A0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Не </w:t>
      </w:r>
      <w:r w:rsidR="00C21472" w:rsidRPr="00265DA8">
        <w:rPr>
          <w:rFonts w:ascii="Times New Roman" w:hAnsi="Times New Roman" w:cs="Times New Roman"/>
          <w:sz w:val="24"/>
          <w:szCs w:val="24"/>
        </w:rPr>
        <w:t>рекомендуется</w:t>
      </w:r>
      <w:r w:rsidRPr="00265DA8">
        <w:rPr>
          <w:rFonts w:ascii="Times New Roman" w:hAnsi="Times New Roman" w:cs="Times New Roman"/>
          <w:sz w:val="24"/>
          <w:szCs w:val="24"/>
        </w:rPr>
        <w:t>, чтобы совпадали списки литературы для разных уровнейобразования</w:t>
      </w:r>
      <w:r w:rsidR="00C21472" w:rsidRPr="00265DA8">
        <w:rPr>
          <w:rFonts w:ascii="Times New Roman" w:hAnsi="Times New Roman" w:cs="Times New Roman"/>
          <w:sz w:val="24"/>
          <w:szCs w:val="24"/>
        </w:rPr>
        <w:t>, а т</w:t>
      </w:r>
      <w:r w:rsidRPr="00265DA8">
        <w:rPr>
          <w:rFonts w:ascii="Times New Roman" w:hAnsi="Times New Roman" w:cs="Times New Roman"/>
          <w:sz w:val="24"/>
          <w:szCs w:val="24"/>
        </w:rPr>
        <w:t>акже нежелательно использование учебников,рекомендованных одному уровню образования, для другого уровня</w:t>
      </w:r>
      <w:r w:rsidR="005C5292" w:rsidRPr="00265DA8">
        <w:rPr>
          <w:rFonts w:ascii="Times New Roman" w:hAnsi="Times New Roman" w:cs="Times New Roman"/>
          <w:sz w:val="24"/>
          <w:szCs w:val="24"/>
        </w:rPr>
        <w:t>.</w:t>
      </w:r>
    </w:p>
    <w:p w:rsidR="00E5420E" w:rsidRPr="00265DA8" w:rsidRDefault="00E5420E" w:rsidP="00265D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В список литературы </w:t>
      </w:r>
      <w:r w:rsidRPr="00265DA8">
        <w:rPr>
          <w:rFonts w:ascii="Times New Roman" w:hAnsi="Times New Roman" w:cs="Times New Roman"/>
          <w:b/>
          <w:sz w:val="24"/>
          <w:szCs w:val="24"/>
        </w:rPr>
        <w:t>не включаются</w:t>
      </w:r>
      <w:r w:rsidRPr="00265DA8">
        <w:rPr>
          <w:rFonts w:ascii="Times New Roman" w:hAnsi="Times New Roman" w:cs="Times New Roman"/>
          <w:sz w:val="24"/>
          <w:szCs w:val="24"/>
        </w:rPr>
        <w:t>:</w:t>
      </w:r>
    </w:p>
    <w:p w:rsidR="00B61F11" w:rsidRPr="00265DA8" w:rsidRDefault="00B61F11" w:rsidP="00265DA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  <w:t>сведения об источниках информации на физических носителях (книги, диски, периодические издания и др.), которых нет в фонде библиотеки;</w:t>
      </w:r>
    </w:p>
    <w:p w:rsidR="00B61F11" w:rsidRPr="00265DA8" w:rsidRDefault="00B61F11" w:rsidP="00265DA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  <w:t xml:space="preserve">сведения об электронных изданиях, доступа </w:t>
      </w:r>
      <w:r w:rsidR="00265DA8" w:rsidRPr="00265DA8">
        <w:rPr>
          <w:rFonts w:ascii="Times New Roman" w:hAnsi="Times New Roman" w:cs="Times New Roman"/>
          <w:sz w:val="24"/>
          <w:szCs w:val="24"/>
        </w:rPr>
        <w:t>к полным текстам,</w:t>
      </w:r>
      <w:r w:rsidRPr="00265DA8">
        <w:rPr>
          <w:rFonts w:ascii="Times New Roman" w:hAnsi="Times New Roman" w:cs="Times New Roman"/>
          <w:sz w:val="24"/>
          <w:szCs w:val="24"/>
        </w:rPr>
        <w:t xml:space="preserve"> которых у пользователей библиотеки СибГУФК нет;</w:t>
      </w:r>
    </w:p>
    <w:p w:rsidR="00265DA8" w:rsidRDefault="00B61F11" w:rsidP="00265DA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•</w:t>
      </w:r>
      <w:r w:rsidRPr="00265DA8">
        <w:rPr>
          <w:rFonts w:ascii="Times New Roman" w:hAnsi="Times New Roman" w:cs="Times New Roman"/>
          <w:sz w:val="24"/>
          <w:szCs w:val="24"/>
        </w:rPr>
        <w:tab/>
        <w:t xml:space="preserve">ссылки на </w:t>
      </w:r>
      <w:r w:rsidR="00265DA8" w:rsidRPr="00265DA8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265DA8">
        <w:rPr>
          <w:rFonts w:ascii="Times New Roman" w:hAnsi="Times New Roman" w:cs="Times New Roman"/>
          <w:sz w:val="24"/>
          <w:szCs w:val="24"/>
        </w:rPr>
        <w:t>.</w:t>
      </w:r>
    </w:p>
    <w:p w:rsidR="00265DA8" w:rsidRDefault="00C36701" w:rsidP="00265DA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 оформляется в соответствии с требованиями ГОСТ </w:t>
      </w:r>
      <w:r w:rsidR="00070B0D" w:rsidRPr="00265DA8">
        <w:rPr>
          <w:rFonts w:ascii="Times New Roman" w:hAnsi="Times New Roman" w:cs="Times New Roman"/>
          <w:sz w:val="24"/>
          <w:szCs w:val="24"/>
        </w:rPr>
        <w:t>Р 7.0.100</w:t>
      </w:r>
      <w:r w:rsidRPr="00265DA8">
        <w:rPr>
          <w:rFonts w:ascii="Times New Roman" w:hAnsi="Times New Roman" w:cs="Times New Roman"/>
          <w:sz w:val="24"/>
          <w:szCs w:val="24"/>
        </w:rPr>
        <w:t xml:space="preserve"> – 20</w:t>
      </w:r>
      <w:r w:rsidR="00070B0D" w:rsidRPr="00265DA8">
        <w:rPr>
          <w:rFonts w:ascii="Times New Roman" w:hAnsi="Times New Roman" w:cs="Times New Roman"/>
          <w:sz w:val="24"/>
          <w:szCs w:val="24"/>
        </w:rPr>
        <w:t>18</w:t>
      </w:r>
      <w:r w:rsidRPr="00265DA8">
        <w:rPr>
          <w:rFonts w:ascii="Times New Roman" w:hAnsi="Times New Roman" w:cs="Times New Roman"/>
          <w:sz w:val="24"/>
          <w:szCs w:val="24"/>
        </w:rPr>
        <w:t xml:space="preserve"> «Библиографическ</w:t>
      </w:r>
      <w:r w:rsidR="00070B0D" w:rsidRPr="00265DA8">
        <w:rPr>
          <w:rFonts w:ascii="Times New Roman" w:hAnsi="Times New Roman" w:cs="Times New Roman"/>
          <w:sz w:val="24"/>
          <w:szCs w:val="24"/>
        </w:rPr>
        <w:t>ая запись</w:t>
      </w:r>
      <w:r w:rsidRPr="00265DA8">
        <w:rPr>
          <w:rFonts w:ascii="Times New Roman" w:hAnsi="Times New Roman" w:cs="Times New Roman"/>
          <w:sz w:val="24"/>
          <w:szCs w:val="24"/>
        </w:rPr>
        <w:t xml:space="preserve">. </w:t>
      </w:r>
      <w:r w:rsidR="00070B0D" w:rsidRPr="00265DA8">
        <w:rPr>
          <w:rFonts w:ascii="Times New Roman" w:hAnsi="Times New Roman" w:cs="Times New Roman"/>
          <w:sz w:val="24"/>
          <w:szCs w:val="24"/>
        </w:rPr>
        <w:t xml:space="preserve">Библиографическое описание. </w:t>
      </w:r>
      <w:r w:rsidRPr="00265DA8">
        <w:rPr>
          <w:rFonts w:ascii="Times New Roman" w:hAnsi="Times New Roman" w:cs="Times New Roman"/>
          <w:sz w:val="24"/>
          <w:szCs w:val="24"/>
        </w:rPr>
        <w:t>Общие требования и правила составления».</w:t>
      </w:r>
      <w:r w:rsidR="00A452DA">
        <w:rPr>
          <w:rFonts w:ascii="Times New Roman" w:hAnsi="Times New Roman" w:cs="Times New Roman"/>
          <w:sz w:val="24"/>
          <w:szCs w:val="24"/>
        </w:rPr>
        <w:t xml:space="preserve"> </w:t>
      </w:r>
      <w:r w:rsidR="00E63ABF" w:rsidRPr="00265DA8">
        <w:rPr>
          <w:rFonts w:ascii="Times New Roman" w:hAnsi="Times New Roman" w:cs="Times New Roman"/>
          <w:sz w:val="24"/>
          <w:szCs w:val="24"/>
        </w:rPr>
        <w:t>Для этого рекомендуем копировать библиографическое описание издания в электронном каталоге библиотеки.</w:t>
      </w:r>
    </w:p>
    <w:p w:rsidR="00474969" w:rsidRPr="00265DA8" w:rsidRDefault="00474969" w:rsidP="00265DA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 xml:space="preserve">Если в список литературы включается издание на бумажном носителе из фонда </w:t>
      </w:r>
      <w:r w:rsidR="00265DA8" w:rsidRPr="00265DA8">
        <w:rPr>
          <w:rFonts w:ascii="Times New Roman" w:hAnsi="Times New Roman" w:cs="Times New Roman"/>
          <w:sz w:val="24"/>
          <w:szCs w:val="24"/>
        </w:rPr>
        <w:t>библиотеки, и</w:t>
      </w:r>
      <w:r w:rsidRPr="00265DA8">
        <w:rPr>
          <w:rFonts w:ascii="Times New Roman" w:hAnsi="Times New Roman" w:cs="Times New Roman"/>
          <w:sz w:val="24"/>
          <w:szCs w:val="24"/>
        </w:rPr>
        <w:t xml:space="preserve"> имеется та же книга в электронном виде, в список необходимо включить библиографическое описание печатного варианта с указанием количества экземпляров и указать URL-ссылку на полный текст электронного варианта.</w:t>
      </w:r>
    </w:p>
    <w:p w:rsidR="009035B9" w:rsidRPr="00265DA8" w:rsidRDefault="001C1AB5" w:rsidP="00265D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При составлении списка литературы к рабочим программам рекомендуем Вам воспользоваться отчетами модуля Книгообеспеченность АИБС «Мега Про», который отражает все дисциплины, читаемые в вузе.</w:t>
      </w:r>
      <w:r w:rsidR="009035B9" w:rsidRPr="00265DA8">
        <w:rPr>
          <w:rFonts w:ascii="Times New Roman" w:hAnsi="Times New Roman" w:cs="Times New Roman"/>
          <w:sz w:val="24"/>
          <w:szCs w:val="24"/>
        </w:rPr>
        <w:t xml:space="preserve"> Так же можно воспользоваться поиском </w:t>
      </w:r>
      <w:r w:rsidR="009035B9" w:rsidRPr="00265DA8">
        <w:rPr>
          <w:rFonts w:ascii="Times New Roman" w:hAnsi="Times New Roman" w:cs="Times New Roman"/>
          <w:b/>
          <w:sz w:val="24"/>
          <w:szCs w:val="24"/>
        </w:rPr>
        <w:t>«По словарям»</w:t>
      </w:r>
      <w:r w:rsidR="009035B9" w:rsidRPr="00265DA8">
        <w:rPr>
          <w:rFonts w:ascii="Times New Roman" w:hAnsi="Times New Roman" w:cs="Times New Roman"/>
          <w:sz w:val="24"/>
          <w:szCs w:val="24"/>
        </w:rPr>
        <w:t xml:space="preserve"> в электронном каталоге библиотеки</w:t>
      </w:r>
      <w:r w:rsidR="00AF6B9F" w:rsidRPr="00265DA8">
        <w:rPr>
          <w:rFonts w:ascii="Times New Roman" w:hAnsi="Times New Roman" w:cs="Times New Roman"/>
          <w:sz w:val="24"/>
          <w:szCs w:val="24"/>
        </w:rPr>
        <w:t xml:space="preserve"> (словарь </w:t>
      </w:r>
      <w:r w:rsidR="00AF6B9F" w:rsidRPr="00265DA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AF6B9F" w:rsidRPr="00265DA8">
        <w:rPr>
          <w:rFonts w:ascii="Times New Roman" w:hAnsi="Times New Roman" w:cs="Times New Roman"/>
          <w:sz w:val="24"/>
          <w:szCs w:val="24"/>
        </w:rPr>
        <w:t>)</w:t>
      </w:r>
      <w:r w:rsidR="009035B9" w:rsidRPr="00265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DA8" w:rsidRDefault="00265DA8" w:rsidP="00265DA8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C8" w:rsidRDefault="00EA43C8" w:rsidP="00EA43C8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библиографических описаний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только в печатном варианте: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спортивно-зрелищных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по направлению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>. "Физ. культура" / под ред.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Н. Терехиной и Е. Н. Медведевой.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2017. – 208 с.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– ISBN 978-5-4468-4006-9. – </w:t>
      </w:r>
      <w:r>
        <w:rPr>
          <w:rFonts w:ascii="Times New Roman" w:hAnsi="Times New Roman" w:cs="Times New Roman"/>
          <w:b/>
          <w:sz w:val="24"/>
          <w:szCs w:val="24"/>
        </w:rPr>
        <w:t>30 экз.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только в электронном варианте: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издание, размещенное в ЭБС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А. А. Организация спортивного питания юных футболистов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кн. для спортсменов и тренеров / А. А. Сорокин,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Б. Никитюк.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ТВТ Дивизион, 2019. – Повторное издание без изменений в содержании книги 2008 и 2017 годов с аналогичным названием. – URL: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https://lib.rucont.ru/efd/719639/info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F778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77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778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 – ISBN 978-5-98724-055-7.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  <w:r w:rsidRPr="003C07F3">
        <w:t xml:space="preserve"> 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издание, размещенное в электронной библиотеке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СибГУФК</w:t>
      </w:r>
      <w:proofErr w:type="spellEnd"/>
    </w:p>
    <w:p w:rsidR="00EA43C8" w:rsidRPr="0036160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08">
        <w:rPr>
          <w:rFonts w:ascii="Times New Roman" w:hAnsi="Times New Roman" w:cs="Times New Roman"/>
          <w:sz w:val="24"/>
          <w:szCs w:val="24"/>
        </w:rPr>
        <w:t>Чесноков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08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08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08">
        <w:rPr>
          <w:rFonts w:ascii="Times New Roman" w:hAnsi="Times New Roman" w:cs="Times New Roman"/>
          <w:bCs/>
          <w:sz w:val="24"/>
          <w:szCs w:val="24"/>
        </w:rPr>
        <w:t>Основы организационно-управленческой деятельности в физической культуре и спорте</w:t>
      </w:r>
      <w:r w:rsidRPr="00361608">
        <w:rPr>
          <w:rFonts w:ascii="Times New Roman" w:hAnsi="Times New Roman" w:cs="Times New Roman"/>
          <w:sz w:val="24"/>
          <w:szCs w:val="24"/>
        </w:rPr>
        <w:t> : учеб</w:t>
      </w:r>
      <w:proofErr w:type="gramStart"/>
      <w:r w:rsidRPr="00361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6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608">
        <w:rPr>
          <w:rFonts w:ascii="Times New Roman" w:hAnsi="Times New Roman" w:cs="Times New Roman"/>
          <w:sz w:val="24"/>
          <w:szCs w:val="24"/>
        </w:rPr>
        <w:t xml:space="preserve">особие / Н. Н. Чесноков, А. П. Морозов, П. А. </w:t>
      </w:r>
      <w:proofErr w:type="spellStart"/>
      <w:r w:rsidRPr="00361608"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  <w:r w:rsidRPr="003616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608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proofErr w:type="gramStart"/>
      <w:r w:rsidRPr="003616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608">
        <w:rPr>
          <w:rFonts w:ascii="Times New Roman" w:hAnsi="Times New Roman" w:cs="Times New Roman"/>
          <w:sz w:val="24"/>
          <w:szCs w:val="24"/>
        </w:rPr>
        <w:t xml:space="preserve"> [б. и.],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1608">
        <w:rPr>
          <w:rFonts w:ascii="Times New Roman" w:hAnsi="Times New Roman" w:cs="Times New Roman"/>
          <w:sz w:val="24"/>
          <w:szCs w:val="24"/>
        </w:rPr>
        <w:t xml:space="preserve"> 1 файл.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титул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крана. –</w:t>
      </w:r>
      <w:r w:rsidRPr="008B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 АИБС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36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608">
        <w:rPr>
          <w:rFonts w:ascii="Times New Roman" w:hAnsi="Times New Roman" w:cs="Times New Roman"/>
          <w:sz w:val="24"/>
          <w:szCs w:val="24"/>
        </w:rPr>
        <w:t xml:space="preserve">ISBN 978-5-9746-0183-5.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1608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616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6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и в печатном, и в электронном варианте:</w:t>
      </w:r>
    </w:p>
    <w:p w:rsidR="00EA43C8" w:rsidRDefault="00EA43C8" w:rsidP="00EA43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 А. В. Спортивная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пособие для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рачей, спорт. фармакологов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нутрициологов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исследователей, тренеров и спортсменов / А. В. Дмитриев, 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Спорт, 2020. – 640 с. – (Олимп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бразование). – ISBN 978-5-907225-19-0. – </w:t>
      </w:r>
      <w:r>
        <w:rPr>
          <w:rFonts w:ascii="Times New Roman" w:hAnsi="Times New Roman" w:cs="Times New Roman"/>
          <w:b/>
          <w:sz w:val="24"/>
          <w:szCs w:val="24"/>
        </w:rPr>
        <w:t xml:space="preserve">10 экз. </w:t>
      </w:r>
      <w:r w:rsidRPr="00265D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5DA8">
        <w:rPr>
          <w:rFonts w:ascii="Times New Roman" w:hAnsi="Times New Roman" w:cs="Times New Roman"/>
          <w:sz w:val="24"/>
          <w:szCs w:val="24"/>
        </w:rPr>
        <w:t xml:space="preserve">Доступен электронный вариант. </w:t>
      </w:r>
      <w:r w:rsidR="00F77803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7" w:history="1">
        <w:r w:rsidR="00F778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http://www.iprbookshop.ru/94130</w:t>
        </w:r>
      </w:hyperlink>
      <w:r w:rsidR="00F77803">
        <w:t xml:space="preserve"> </w:t>
      </w:r>
      <w:r w:rsidR="00F77803">
        <w:rPr>
          <w:rFonts w:ascii="Times New Roman" w:hAnsi="Times New Roman" w:cs="Times New Roman"/>
          <w:sz w:val="24"/>
          <w:szCs w:val="24"/>
        </w:rPr>
        <w:t xml:space="preserve">(дата обращения: 20.03.2021). </w:t>
      </w:r>
      <w:r w:rsidRPr="00265DA8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60D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D60D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FD60DF">
        <w:rPr>
          <w:rFonts w:ascii="Times New Roman" w:hAnsi="Times New Roman" w:cs="Times New Roman"/>
          <w:sz w:val="24"/>
          <w:szCs w:val="24"/>
        </w:rPr>
        <w:t>.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84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C8" w:rsidRPr="004B6154" w:rsidRDefault="00EA43C8" w:rsidP="004B61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43C8" w:rsidRPr="004B6154" w:rsidSect="003D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91D"/>
    <w:multiLevelType w:val="hybridMultilevel"/>
    <w:tmpl w:val="AED4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7154"/>
    <w:multiLevelType w:val="hybridMultilevel"/>
    <w:tmpl w:val="07A4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F67"/>
    <w:multiLevelType w:val="hybridMultilevel"/>
    <w:tmpl w:val="D6287D10"/>
    <w:lvl w:ilvl="0" w:tplc="4E1630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D193D"/>
    <w:multiLevelType w:val="hybridMultilevel"/>
    <w:tmpl w:val="EAFE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EE"/>
    <w:rsid w:val="000006C9"/>
    <w:rsid w:val="00070B0D"/>
    <w:rsid w:val="00084DDD"/>
    <w:rsid w:val="000C12EB"/>
    <w:rsid w:val="000E3F53"/>
    <w:rsid w:val="00105E49"/>
    <w:rsid w:val="00107A78"/>
    <w:rsid w:val="00145D6F"/>
    <w:rsid w:val="00165E54"/>
    <w:rsid w:val="001C1AB5"/>
    <w:rsid w:val="001E655C"/>
    <w:rsid w:val="002532DB"/>
    <w:rsid w:val="00261FDB"/>
    <w:rsid w:val="002625DB"/>
    <w:rsid w:val="00265DA8"/>
    <w:rsid w:val="00284B8C"/>
    <w:rsid w:val="00284C6B"/>
    <w:rsid w:val="0028697D"/>
    <w:rsid w:val="00292AB8"/>
    <w:rsid w:val="002F33EF"/>
    <w:rsid w:val="003158EE"/>
    <w:rsid w:val="00323143"/>
    <w:rsid w:val="00330607"/>
    <w:rsid w:val="00364F10"/>
    <w:rsid w:val="00393DB4"/>
    <w:rsid w:val="00395786"/>
    <w:rsid w:val="003C0E65"/>
    <w:rsid w:val="003C7489"/>
    <w:rsid w:val="003D579B"/>
    <w:rsid w:val="00432948"/>
    <w:rsid w:val="00450674"/>
    <w:rsid w:val="00474969"/>
    <w:rsid w:val="004A1C4C"/>
    <w:rsid w:val="004B6154"/>
    <w:rsid w:val="004C4C7C"/>
    <w:rsid w:val="004F3057"/>
    <w:rsid w:val="005624AD"/>
    <w:rsid w:val="005C5292"/>
    <w:rsid w:val="005C7201"/>
    <w:rsid w:val="005F79F3"/>
    <w:rsid w:val="00605AB0"/>
    <w:rsid w:val="006412A7"/>
    <w:rsid w:val="00651A8D"/>
    <w:rsid w:val="00687C2E"/>
    <w:rsid w:val="006B0F63"/>
    <w:rsid w:val="0070548F"/>
    <w:rsid w:val="00756DE9"/>
    <w:rsid w:val="00770DB3"/>
    <w:rsid w:val="00770F98"/>
    <w:rsid w:val="007B4046"/>
    <w:rsid w:val="007B7796"/>
    <w:rsid w:val="007E588A"/>
    <w:rsid w:val="00802D2C"/>
    <w:rsid w:val="008032AF"/>
    <w:rsid w:val="0082750E"/>
    <w:rsid w:val="008520D8"/>
    <w:rsid w:val="0086458C"/>
    <w:rsid w:val="0088715D"/>
    <w:rsid w:val="008A5B0B"/>
    <w:rsid w:val="008B1E77"/>
    <w:rsid w:val="008B2E1C"/>
    <w:rsid w:val="008C03B9"/>
    <w:rsid w:val="008C04AC"/>
    <w:rsid w:val="008C6B53"/>
    <w:rsid w:val="009035B9"/>
    <w:rsid w:val="00904317"/>
    <w:rsid w:val="009058A3"/>
    <w:rsid w:val="00924B24"/>
    <w:rsid w:val="009633E1"/>
    <w:rsid w:val="00985CB2"/>
    <w:rsid w:val="009C0146"/>
    <w:rsid w:val="009D66D9"/>
    <w:rsid w:val="00A452DA"/>
    <w:rsid w:val="00A9656D"/>
    <w:rsid w:val="00AC043D"/>
    <w:rsid w:val="00AF6B9F"/>
    <w:rsid w:val="00B253B7"/>
    <w:rsid w:val="00B35E83"/>
    <w:rsid w:val="00B374A0"/>
    <w:rsid w:val="00B506F7"/>
    <w:rsid w:val="00B61F11"/>
    <w:rsid w:val="00B66F82"/>
    <w:rsid w:val="00B768CF"/>
    <w:rsid w:val="00B76FC9"/>
    <w:rsid w:val="00B90862"/>
    <w:rsid w:val="00BA7E5A"/>
    <w:rsid w:val="00BC3BA6"/>
    <w:rsid w:val="00BF6DAA"/>
    <w:rsid w:val="00C21472"/>
    <w:rsid w:val="00C36701"/>
    <w:rsid w:val="00C37FEE"/>
    <w:rsid w:val="00C57BA6"/>
    <w:rsid w:val="00C61E4D"/>
    <w:rsid w:val="00CF4AC6"/>
    <w:rsid w:val="00D76549"/>
    <w:rsid w:val="00DF3270"/>
    <w:rsid w:val="00E131C9"/>
    <w:rsid w:val="00E5420E"/>
    <w:rsid w:val="00E602FE"/>
    <w:rsid w:val="00E63ABF"/>
    <w:rsid w:val="00E67CE0"/>
    <w:rsid w:val="00E72A65"/>
    <w:rsid w:val="00EA43C8"/>
    <w:rsid w:val="00EB636A"/>
    <w:rsid w:val="00EC508F"/>
    <w:rsid w:val="00F13E8E"/>
    <w:rsid w:val="00F155DD"/>
    <w:rsid w:val="00F3357F"/>
    <w:rsid w:val="00F77803"/>
    <w:rsid w:val="00FD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B7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AB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AB5"/>
    <w:rPr>
      <w:i/>
      <w:iCs/>
      <w:color w:val="000000" w:themeColor="text1"/>
    </w:rPr>
  </w:style>
  <w:style w:type="character" w:styleId="a4">
    <w:name w:val="Hyperlink"/>
    <w:basedOn w:val="a0"/>
    <w:uiPriority w:val="99"/>
    <w:unhideWhenUsed/>
    <w:rsid w:val="00165E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DB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A4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4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719639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2021-03-12T08:23:00Z</cp:lastPrinted>
  <dcterms:created xsi:type="dcterms:W3CDTF">2021-03-05T03:40:00Z</dcterms:created>
  <dcterms:modified xsi:type="dcterms:W3CDTF">2021-03-31T10:20:00Z</dcterms:modified>
</cp:coreProperties>
</file>